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D8873" w14:textId="4D219C65" w:rsidR="00C03778" w:rsidRDefault="00F86DD8" w:rsidP="00F86DD8">
      <w:pPr>
        <w:jc w:val="center"/>
        <w:rPr>
          <w:b/>
          <w:bCs/>
          <w:sz w:val="28"/>
          <w:szCs w:val="28"/>
          <w:u w:val="single"/>
        </w:rPr>
      </w:pPr>
      <w:r w:rsidRPr="00F86DD8">
        <w:rPr>
          <w:b/>
          <w:bCs/>
          <w:sz w:val="28"/>
          <w:szCs w:val="28"/>
          <w:u w:val="single"/>
        </w:rPr>
        <w:t>Pravidla turnaje ŠTÍT</w:t>
      </w:r>
      <w:r w:rsidR="009621B6">
        <w:rPr>
          <w:b/>
          <w:bCs/>
          <w:sz w:val="28"/>
          <w:szCs w:val="28"/>
          <w:u w:val="single"/>
        </w:rPr>
        <w:t xml:space="preserve"> ALBRECHTIC</w:t>
      </w:r>
    </w:p>
    <w:p w14:paraId="30B53C6A" w14:textId="7336782C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>Dle pravidel fotbalu.</w:t>
      </w:r>
    </w:p>
    <w:p w14:paraId="1BC40F8B" w14:textId="5D9F8DF5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>V</w:t>
      </w:r>
      <w:r w:rsidR="00071DF4">
        <w:rPr>
          <w:sz w:val="24"/>
          <w:szCs w:val="24"/>
        </w:rPr>
        <w:t>ý</w:t>
      </w:r>
      <w:r>
        <w:rPr>
          <w:sz w:val="24"/>
          <w:szCs w:val="24"/>
        </w:rPr>
        <w:t>j</w:t>
      </w:r>
      <w:r w:rsidR="00071DF4">
        <w:rPr>
          <w:sz w:val="24"/>
          <w:szCs w:val="24"/>
        </w:rPr>
        <w:t>i</w:t>
      </w:r>
      <w:r w:rsidR="009621B6">
        <w:rPr>
          <w:sz w:val="24"/>
          <w:szCs w:val="24"/>
        </w:rPr>
        <w:t>mky z pravidel</w:t>
      </w:r>
      <w:r>
        <w:rPr>
          <w:sz w:val="24"/>
          <w:szCs w:val="24"/>
        </w:rPr>
        <w:t>:</w:t>
      </w:r>
    </w:p>
    <w:p w14:paraId="2DA391AC" w14:textId="77777777" w:rsidR="00F86DD8" w:rsidRDefault="00F86DD8" w:rsidP="00F86DD8">
      <w:pPr>
        <w:spacing w:after="0"/>
        <w:rPr>
          <w:sz w:val="24"/>
          <w:szCs w:val="24"/>
        </w:rPr>
      </w:pPr>
    </w:p>
    <w:p w14:paraId="3808E5AD" w14:textId="793D0306" w:rsidR="00F86DD8" w:rsidRPr="009621B6" w:rsidRDefault="00F86DD8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621B6">
        <w:rPr>
          <w:b/>
          <w:bCs/>
          <w:sz w:val="24"/>
          <w:szCs w:val="24"/>
        </w:rPr>
        <w:t>Hrací doba</w:t>
      </w:r>
    </w:p>
    <w:p w14:paraId="7032F712" w14:textId="32BAA73F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 skupině:</w:t>
      </w:r>
      <w:r>
        <w:rPr>
          <w:sz w:val="24"/>
          <w:szCs w:val="24"/>
        </w:rPr>
        <w:tab/>
        <w:t>2 x 20 minut</w:t>
      </w:r>
      <w:r w:rsidR="00D2103B">
        <w:rPr>
          <w:sz w:val="24"/>
          <w:szCs w:val="24"/>
        </w:rPr>
        <w:t xml:space="preserve"> </w:t>
      </w:r>
      <w:r w:rsidR="000B410E">
        <w:rPr>
          <w:sz w:val="24"/>
          <w:szCs w:val="24"/>
        </w:rPr>
        <w:t>(s výměnou stran)</w:t>
      </w:r>
    </w:p>
    <w:p w14:paraId="232FDE57" w14:textId="19D0D36C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3. místo:</w:t>
      </w:r>
      <w:r>
        <w:rPr>
          <w:sz w:val="24"/>
          <w:szCs w:val="24"/>
        </w:rPr>
        <w:tab/>
        <w:t>2 x 20 minut</w:t>
      </w:r>
      <w:r w:rsidR="000B410E">
        <w:rPr>
          <w:sz w:val="24"/>
          <w:szCs w:val="24"/>
        </w:rPr>
        <w:t xml:space="preserve"> (s výměnou stran)</w:t>
      </w:r>
    </w:p>
    <w:p w14:paraId="12D0E074" w14:textId="2A2363A9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Finále: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x 30 minut</w:t>
      </w:r>
      <w:r w:rsidR="000B410E">
        <w:rPr>
          <w:sz w:val="24"/>
          <w:szCs w:val="24"/>
        </w:rPr>
        <w:t xml:space="preserve"> (s výměnou stran)</w:t>
      </w:r>
    </w:p>
    <w:p w14:paraId="3497C778" w14:textId="77777777" w:rsidR="009621B6" w:rsidRDefault="009621B6" w:rsidP="00F86DD8">
      <w:pPr>
        <w:spacing w:after="0"/>
        <w:rPr>
          <w:sz w:val="24"/>
          <w:szCs w:val="24"/>
        </w:rPr>
      </w:pPr>
      <w:bookmarkStart w:id="0" w:name="_GoBack"/>
      <w:bookmarkEnd w:id="0"/>
    </w:p>
    <w:p w14:paraId="58B5310E" w14:textId="72DE3696" w:rsidR="00F86DD8" w:rsidRPr="009621B6" w:rsidRDefault="00F86DD8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621B6">
        <w:rPr>
          <w:b/>
          <w:bCs/>
          <w:sz w:val="24"/>
          <w:szCs w:val="24"/>
        </w:rPr>
        <w:t>Střídání</w:t>
      </w:r>
    </w:p>
    <w:p w14:paraId="3E59E69D" w14:textId="673DEA6F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Hokejovým způsobem, pouze při přerušení hry</w:t>
      </w:r>
    </w:p>
    <w:p w14:paraId="347B15CC" w14:textId="71D5886D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Nutno informovat </w:t>
      </w:r>
      <w:r w:rsidR="00D00F57">
        <w:rPr>
          <w:sz w:val="24"/>
          <w:szCs w:val="24"/>
        </w:rPr>
        <w:t>asistenta R</w:t>
      </w:r>
      <w:r>
        <w:rPr>
          <w:sz w:val="24"/>
          <w:szCs w:val="24"/>
        </w:rPr>
        <w:t xml:space="preserve"> nebo hlavního rozhodčího</w:t>
      </w:r>
    </w:p>
    <w:p w14:paraId="282F2B2B" w14:textId="77777777" w:rsidR="009621B6" w:rsidRDefault="009621B6" w:rsidP="00F86DD8">
      <w:pPr>
        <w:spacing w:after="0"/>
        <w:rPr>
          <w:sz w:val="24"/>
          <w:szCs w:val="24"/>
        </w:rPr>
      </w:pPr>
    </w:p>
    <w:p w14:paraId="4A1C9946" w14:textId="517EE759" w:rsidR="00F86DD8" w:rsidRPr="009621B6" w:rsidRDefault="00F86DD8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621B6">
        <w:rPr>
          <w:b/>
          <w:bCs/>
          <w:sz w:val="24"/>
          <w:szCs w:val="24"/>
        </w:rPr>
        <w:t>Bodování</w:t>
      </w:r>
    </w:p>
    <w:p w14:paraId="204A5BCD" w14:textId="77777777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Výhra:</w:t>
      </w:r>
      <w:r>
        <w:rPr>
          <w:sz w:val="24"/>
          <w:szCs w:val="24"/>
        </w:rPr>
        <w:tab/>
        <w:t>3 body</w:t>
      </w:r>
    </w:p>
    <w:p w14:paraId="752854A1" w14:textId="77777777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Remíza: 1 bod</w:t>
      </w:r>
    </w:p>
    <w:p w14:paraId="2F6BD258" w14:textId="77777777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Vítězství v penaltovém rozstřelu ve skupinové fázi:</w:t>
      </w:r>
    </w:p>
    <w:p w14:paraId="5F8B82DF" w14:textId="77777777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pomocný bod (platí pouze pro postupový klíč)</w:t>
      </w:r>
    </w:p>
    <w:p w14:paraId="3C3A6B32" w14:textId="77777777" w:rsidR="009621B6" w:rsidRDefault="009621B6" w:rsidP="00F86DD8">
      <w:pPr>
        <w:spacing w:after="0"/>
        <w:rPr>
          <w:sz w:val="24"/>
          <w:szCs w:val="24"/>
        </w:rPr>
      </w:pPr>
    </w:p>
    <w:p w14:paraId="73FBDD29" w14:textId="5BCA08A7" w:rsidR="00F86DD8" w:rsidRPr="009621B6" w:rsidRDefault="00F86DD8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621B6">
        <w:rPr>
          <w:b/>
          <w:bCs/>
          <w:sz w:val="24"/>
          <w:szCs w:val="24"/>
        </w:rPr>
        <w:t>Pokutový kop</w:t>
      </w:r>
    </w:p>
    <w:p w14:paraId="360D01EC" w14:textId="77777777" w:rsid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 remíze ve skupině po jednom až do rozhodnutí</w:t>
      </w:r>
    </w:p>
    <w:p w14:paraId="5ABA1001" w14:textId="4F411187" w:rsidR="007860EC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Při remíze v zápase o</w:t>
      </w:r>
      <w:r w:rsidR="009621B6">
        <w:rPr>
          <w:sz w:val="24"/>
          <w:szCs w:val="24"/>
        </w:rPr>
        <w:t xml:space="preserve"> 1. a </w:t>
      </w:r>
      <w:r>
        <w:rPr>
          <w:sz w:val="24"/>
          <w:szCs w:val="24"/>
        </w:rPr>
        <w:t xml:space="preserve">3. místo po pěti na každé straně, dále po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4BC5">
        <w:rPr>
          <w:sz w:val="24"/>
          <w:szCs w:val="24"/>
        </w:rPr>
        <w:t>jedn</w:t>
      </w:r>
      <w:r w:rsidR="00C26829">
        <w:rPr>
          <w:sz w:val="24"/>
          <w:szCs w:val="24"/>
        </w:rPr>
        <w:t>on</w:t>
      </w:r>
      <w:r w:rsidR="00754BC5">
        <w:rPr>
          <w:sz w:val="24"/>
          <w:szCs w:val="24"/>
        </w:rPr>
        <w:t xml:space="preserve"> </w:t>
      </w:r>
      <w:r w:rsidR="007860EC">
        <w:rPr>
          <w:sz w:val="24"/>
          <w:szCs w:val="24"/>
        </w:rPr>
        <w:t>do rozhodnutí</w:t>
      </w:r>
    </w:p>
    <w:p w14:paraId="5C271626" w14:textId="77777777" w:rsidR="007860EC" w:rsidRDefault="007860EC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Ostatní hráči stojí na opačné polovině hřiště</w:t>
      </w:r>
    </w:p>
    <w:p w14:paraId="7AE19C69" w14:textId="77777777" w:rsidR="009621B6" w:rsidRDefault="009621B6" w:rsidP="00F86DD8">
      <w:pPr>
        <w:spacing w:after="0"/>
        <w:rPr>
          <w:sz w:val="24"/>
          <w:szCs w:val="24"/>
        </w:rPr>
      </w:pPr>
    </w:p>
    <w:p w14:paraId="56DA9895" w14:textId="5BF9BFB8" w:rsidR="00CF568E" w:rsidRPr="009621B6" w:rsidRDefault="007860EC" w:rsidP="009621B6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9621B6">
        <w:rPr>
          <w:b/>
          <w:bCs/>
          <w:sz w:val="24"/>
          <w:szCs w:val="24"/>
        </w:rPr>
        <w:t>Červená karta</w:t>
      </w:r>
      <w:r w:rsidRPr="009621B6">
        <w:rPr>
          <w:b/>
          <w:sz w:val="24"/>
          <w:szCs w:val="24"/>
        </w:rPr>
        <w:tab/>
      </w:r>
    </w:p>
    <w:p w14:paraId="79FAE23E" w14:textId="58EB52F6" w:rsidR="007860EC" w:rsidRDefault="007860EC" w:rsidP="00CF568E">
      <w:pPr>
        <w:spacing w:after="0"/>
        <w:ind w:left="1416" w:firstLine="708"/>
        <w:rPr>
          <w:sz w:val="24"/>
          <w:szCs w:val="24"/>
        </w:rPr>
      </w:pPr>
      <w:r>
        <w:rPr>
          <w:sz w:val="24"/>
          <w:szCs w:val="24"/>
        </w:rPr>
        <w:t>Zákaz startu v následujícím utkání</w:t>
      </w:r>
    </w:p>
    <w:p w14:paraId="7687F5BD" w14:textId="77777777" w:rsidR="00CF568E" w:rsidRDefault="00CF568E" w:rsidP="00F86DD8">
      <w:pPr>
        <w:spacing w:after="0"/>
        <w:rPr>
          <w:sz w:val="24"/>
          <w:szCs w:val="24"/>
        </w:rPr>
      </w:pPr>
    </w:p>
    <w:p w14:paraId="2E242E60" w14:textId="78E04E7E" w:rsidR="00CF568E" w:rsidRPr="009621B6" w:rsidRDefault="009621B6" w:rsidP="009621B6">
      <w:pPr>
        <w:pStyle w:val="Odstavecseseznamem"/>
        <w:numPr>
          <w:ilvl w:val="0"/>
          <w:numId w:val="4"/>
        </w:numPr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Volby barvy dresu</w:t>
      </w:r>
      <w:r w:rsidR="007860EC" w:rsidRPr="009621B6">
        <w:rPr>
          <w:b/>
          <w:sz w:val="24"/>
          <w:szCs w:val="24"/>
        </w:rPr>
        <w:t xml:space="preserve"> </w:t>
      </w:r>
    </w:p>
    <w:p w14:paraId="10CD6AF2" w14:textId="77777777" w:rsidR="009621B6" w:rsidRDefault="009621B6" w:rsidP="00CF568E">
      <w:pPr>
        <w:spacing w:after="0"/>
        <w:ind w:left="1416" w:firstLine="708"/>
        <w:rPr>
          <w:sz w:val="24"/>
          <w:szCs w:val="24"/>
        </w:rPr>
      </w:pPr>
      <w:r w:rsidRPr="009621B6">
        <w:rPr>
          <w:sz w:val="24"/>
          <w:szCs w:val="24"/>
        </w:rPr>
        <w:t>Tým uvedený v rozpisu zápasu ja</w:t>
      </w:r>
      <w:r>
        <w:rPr>
          <w:sz w:val="24"/>
          <w:szCs w:val="24"/>
        </w:rPr>
        <w:t xml:space="preserve">ko domácí, má právo volby barvy </w:t>
      </w:r>
    </w:p>
    <w:p w14:paraId="28C1F1AB" w14:textId="338C727F" w:rsidR="007860EC" w:rsidRDefault="009621B6" w:rsidP="00CF568E">
      <w:pPr>
        <w:spacing w:after="0"/>
        <w:ind w:left="1416" w:firstLine="708"/>
        <w:rPr>
          <w:sz w:val="24"/>
          <w:szCs w:val="24"/>
        </w:rPr>
      </w:pPr>
      <w:r w:rsidRPr="009621B6">
        <w:rPr>
          <w:sz w:val="24"/>
          <w:szCs w:val="24"/>
        </w:rPr>
        <w:t>dresu</w:t>
      </w:r>
    </w:p>
    <w:p w14:paraId="333B8338" w14:textId="77777777" w:rsidR="00E678A5" w:rsidRDefault="00E678A5" w:rsidP="00F86DD8">
      <w:pPr>
        <w:spacing w:after="0"/>
        <w:rPr>
          <w:sz w:val="24"/>
          <w:szCs w:val="24"/>
        </w:rPr>
      </w:pPr>
    </w:p>
    <w:p w14:paraId="3FDA9918" w14:textId="6E5F83EB" w:rsidR="00CF568E" w:rsidRPr="009621B6" w:rsidRDefault="009621B6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621B6">
        <w:rPr>
          <w:b/>
          <w:bCs/>
          <w:sz w:val="24"/>
          <w:szCs w:val="24"/>
        </w:rPr>
        <w:t>Startující hráči na platná ID</w:t>
      </w:r>
    </w:p>
    <w:p w14:paraId="0D4A94FF" w14:textId="563301C3" w:rsidR="007860EC" w:rsidRDefault="009621B6" w:rsidP="009621B6">
      <w:pPr>
        <w:spacing w:after="0"/>
        <w:ind w:left="2832"/>
        <w:rPr>
          <w:sz w:val="24"/>
          <w:szCs w:val="24"/>
        </w:rPr>
      </w:pPr>
      <w:r w:rsidRPr="009621B6">
        <w:rPr>
          <w:sz w:val="24"/>
          <w:szCs w:val="24"/>
        </w:rPr>
        <w:t>Hráči startují na platná ID svých klubů, za družstvo mohou nastoupit max. 3 hráči jiného klubu na platné ID, hrající maximálně krajský přebor mužů (5. ligu)</w:t>
      </w:r>
    </w:p>
    <w:p w14:paraId="0AE47FED" w14:textId="77777777" w:rsidR="009621B6" w:rsidRDefault="009621B6" w:rsidP="009621B6">
      <w:pPr>
        <w:spacing w:after="0"/>
        <w:rPr>
          <w:sz w:val="24"/>
          <w:szCs w:val="24"/>
        </w:rPr>
      </w:pPr>
    </w:p>
    <w:p w14:paraId="07093A09" w14:textId="591397D4" w:rsidR="009621B6" w:rsidRPr="009621B6" w:rsidRDefault="009621B6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621B6">
        <w:rPr>
          <w:b/>
          <w:bCs/>
          <w:sz w:val="24"/>
          <w:szCs w:val="24"/>
        </w:rPr>
        <w:t xml:space="preserve">Před zahájením turnaje </w:t>
      </w:r>
      <w:r w:rsidRPr="009621B6">
        <w:rPr>
          <w:b/>
          <w:bCs/>
          <w:sz w:val="24"/>
          <w:szCs w:val="24"/>
        </w:rPr>
        <w:t>ID</w:t>
      </w:r>
    </w:p>
    <w:p w14:paraId="7B0C697B" w14:textId="2AA41BC5" w:rsidR="009621B6" w:rsidRDefault="009621B6" w:rsidP="009621B6">
      <w:pPr>
        <w:spacing w:after="0"/>
        <w:ind w:left="2832"/>
        <w:rPr>
          <w:sz w:val="24"/>
          <w:szCs w:val="24"/>
        </w:rPr>
      </w:pPr>
      <w:r w:rsidRPr="009621B6">
        <w:rPr>
          <w:sz w:val="24"/>
          <w:szCs w:val="24"/>
        </w:rPr>
        <w:t>Před zahájením turnaje předloží vedoucí družstev soupisku pro tento turnaj, s uvedením ID hráče dle FAČR, čísla dresů, označení kapitána a brankaře</w:t>
      </w:r>
    </w:p>
    <w:p w14:paraId="1B8A06FE" w14:textId="77777777" w:rsidR="009621B6" w:rsidRDefault="009621B6" w:rsidP="009621B6">
      <w:pPr>
        <w:spacing w:after="0"/>
        <w:rPr>
          <w:sz w:val="24"/>
          <w:szCs w:val="24"/>
        </w:rPr>
      </w:pPr>
    </w:p>
    <w:p w14:paraId="2F02FD41" w14:textId="0BC54AC1" w:rsidR="009621B6" w:rsidRPr="009621B6" w:rsidRDefault="009621B6" w:rsidP="009621B6">
      <w:pPr>
        <w:pStyle w:val="Odstavecseseznamem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Protest</w:t>
      </w:r>
    </w:p>
    <w:p w14:paraId="67E37A17" w14:textId="695877C2" w:rsidR="009621B6" w:rsidRDefault="009621B6" w:rsidP="009621B6">
      <w:pPr>
        <w:spacing w:after="0"/>
        <w:ind w:left="2832"/>
        <w:rPr>
          <w:sz w:val="24"/>
          <w:szCs w:val="24"/>
        </w:rPr>
      </w:pPr>
      <w:r w:rsidRPr="009621B6">
        <w:rPr>
          <w:sz w:val="24"/>
          <w:szCs w:val="24"/>
        </w:rPr>
        <w:lastRenderedPageBreak/>
        <w:t>Námitky proti porušení rozpisu a odehraného utkání, lze podat nejpozději do 15 minut po skončení utkání u ředitele - pořadatele turnaje vkladem 200,-Kč. Námitku - protest řeší stálý výbor Štítu a jeho rozhodnutí je konečné</w:t>
      </w:r>
    </w:p>
    <w:p w14:paraId="7977AB60" w14:textId="77777777" w:rsidR="009621B6" w:rsidRPr="009621B6" w:rsidRDefault="009621B6" w:rsidP="009621B6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1CCFC22A" w14:textId="77777777" w:rsidR="009621B6" w:rsidRDefault="009621B6" w:rsidP="007860EC">
      <w:pPr>
        <w:spacing w:after="0"/>
        <w:rPr>
          <w:b/>
          <w:bCs/>
          <w:sz w:val="24"/>
          <w:szCs w:val="24"/>
          <w:u w:val="single"/>
        </w:rPr>
      </w:pPr>
    </w:p>
    <w:p w14:paraId="6E0A7B3E" w14:textId="09D8EB3B" w:rsidR="007860EC" w:rsidRDefault="007860EC" w:rsidP="007860EC">
      <w:pPr>
        <w:spacing w:after="0"/>
        <w:rPr>
          <w:b/>
          <w:bCs/>
          <w:sz w:val="24"/>
          <w:szCs w:val="24"/>
          <w:u w:val="single"/>
        </w:rPr>
      </w:pPr>
      <w:r w:rsidRPr="00E678A5">
        <w:rPr>
          <w:b/>
          <w:bCs/>
          <w:sz w:val="24"/>
          <w:szCs w:val="24"/>
          <w:u w:val="single"/>
        </w:rPr>
        <w:t xml:space="preserve">Postupový klíč: </w:t>
      </w:r>
    </w:p>
    <w:p w14:paraId="6A78FD16" w14:textId="77777777" w:rsidR="001D16E9" w:rsidRPr="00E678A5" w:rsidRDefault="001D16E9" w:rsidP="007860EC">
      <w:pPr>
        <w:spacing w:after="0"/>
        <w:rPr>
          <w:b/>
          <w:bCs/>
          <w:sz w:val="24"/>
          <w:szCs w:val="24"/>
          <w:u w:val="single"/>
        </w:rPr>
      </w:pPr>
    </w:p>
    <w:p w14:paraId="4A84C37C" w14:textId="41DDDFD5" w:rsidR="007860EC" w:rsidRPr="007860EC" w:rsidRDefault="007860EC" w:rsidP="007860E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7860EC">
        <w:rPr>
          <w:sz w:val="24"/>
          <w:szCs w:val="24"/>
        </w:rPr>
        <w:t>Větší počet získaných bodů</w:t>
      </w:r>
    </w:p>
    <w:p w14:paraId="255ED353" w14:textId="55FE8605" w:rsidR="007860EC" w:rsidRDefault="007860EC" w:rsidP="007860E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Vzájemný zápas (u 3 a více týmů vzájemná tabulka)</w:t>
      </w:r>
    </w:p>
    <w:p w14:paraId="5B4CCCCE" w14:textId="5ADE5E2D" w:rsidR="007860EC" w:rsidRDefault="007860EC" w:rsidP="007860E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Vítězství v penaltovém rozstřelu </w:t>
      </w:r>
    </w:p>
    <w:p w14:paraId="1D0C5176" w14:textId="0F77125E" w:rsidR="007860EC" w:rsidRDefault="007860EC" w:rsidP="007860E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Větší kladný rozdíl skóre</w:t>
      </w:r>
    </w:p>
    <w:p w14:paraId="6B5711F2" w14:textId="07089FAF" w:rsidR="007860EC" w:rsidRDefault="007860EC" w:rsidP="007860EC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Los</w:t>
      </w:r>
    </w:p>
    <w:p w14:paraId="7EF68196" w14:textId="77777777" w:rsidR="009621B6" w:rsidRDefault="009621B6" w:rsidP="00B060E8">
      <w:pPr>
        <w:spacing w:after="0"/>
        <w:rPr>
          <w:b/>
          <w:bCs/>
          <w:sz w:val="24"/>
          <w:szCs w:val="24"/>
        </w:rPr>
      </w:pPr>
    </w:p>
    <w:p w14:paraId="7DA4CF55" w14:textId="0E868495" w:rsidR="00B060E8" w:rsidRPr="009621B6" w:rsidRDefault="00A20980" w:rsidP="00B060E8">
      <w:pPr>
        <w:spacing w:after="0"/>
        <w:rPr>
          <w:b/>
          <w:bCs/>
          <w:sz w:val="24"/>
          <w:szCs w:val="24"/>
          <w:u w:val="single"/>
        </w:rPr>
      </w:pPr>
      <w:r w:rsidRPr="009621B6">
        <w:rPr>
          <w:b/>
          <w:bCs/>
          <w:sz w:val="24"/>
          <w:szCs w:val="24"/>
          <w:u w:val="single"/>
        </w:rPr>
        <w:t xml:space="preserve">Rozpis turnaje: </w:t>
      </w:r>
    </w:p>
    <w:p w14:paraId="51D65BE4" w14:textId="77777777" w:rsidR="009621B6" w:rsidRDefault="00A20980" w:rsidP="00B060E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93CBB16" w14:textId="77777777" w:rsidR="009621B6" w:rsidRDefault="000A3C22" w:rsidP="00B060E8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9621B6">
        <w:rPr>
          <w:sz w:val="24"/>
          <w:szCs w:val="24"/>
        </w:rPr>
        <w:t>Dopředu rozlosování do 2 skupin</w:t>
      </w:r>
    </w:p>
    <w:p w14:paraId="4A91365D" w14:textId="77777777" w:rsidR="009621B6" w:rsidRPr="009621B6" w:rsidRDefault="00AE11C3" w:rsidP="00B060E8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9621B6">
        <w:rPr>
          <w:sz w:val="24"/>
          <w:szCs w:val="24"/>
        </w:rPr>
        <w:t xml:space="preserve">Utkání </w:t>
      </w:r>
      <w:r w:rsidRPr="009621B6">
        <w:rPr>
          <w:b/>
          <w:bCs/>
          <w:sz w:val="24"/>
          <w:szCs w:val="24"/>
        </w:rPr>
        <w:t>o 3. místo</w:t>
      </w:r>
      <w:r w:rsidRPr="009621B6">
        <w:rPr>
          <w:sz w:val="24"/>
          <w:szCs w:val="24"/>
        </w:rPr>
        <w:t xml:space="preserve"> sehrají mu</w:t>
      </w:r>
      <w:r w:rsidR="00B550DE" w:rsidRPr="009621B6">
        <w:rPr>
          <w:sz w:val="24"/>
          <w:szCs w:val="24"/>
        </w:rPr>
        <w:t xml:space="preserve">žstva, umístěná ve skupinách na </w:t>
      </w:r>
      <w:r w:rsidR="00B550DE" w:rsidRPr="009621B6">
        <w:rPr>
          <w:b/>
          <w:bCs/>
          <w:sz w:val="24"/>
          <w:szCs w:val="24"/>
        </w:rPr>
        <w:t>2. místě</w:t>
      </w:r>
    </w:p>
    <w:p w14:paraId="2102163E" w14:textId="3FDF76E9" w:rsidR="00B550DE" w:rsidRPr="009621B6" w:rsidRDefault="00381377" w:rsidP="00B060E8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 w:rsidRPr="009621B6">
        <w:rPr>
          <w:sz w:val="24"/>
          <w:szCs w:val="24"/>
        </w:rPr>
        <w:t xml:space="preserve">Finálové utkání </w:t>
      </w:r>
      <w:r w:rsidRPr="009621B6">
        <w:rPr>
          <w:b/>
          <w:bCs/>
          <w:sz w:val="24"/>
          <w:szCs w:val="24"/>
        </w:rPr>
        <w:t>o 1. místo</w:t>
      </w:r>
      <w:r w:rsidRPr="009621B6">
        <w:rPr>
          <w:sz w:val="24"/>
          <w:szCs w:val="24"/>
        </w:rPr>
        <w:t xml:space="preserve">, sehrají </w:t>
      </w:r>
      <w:r w:rsidR="00EC3176" w:rsidRPr="009621B6">
        <w:rPr>
          <w:b/>
          <w:bCs/>
          <w:sz w:val="24"/>
          <w:szCs w:val="24"/>
        </w:rPr>
        <w:t>vítězové skupin</w:t>
      </w:r>
    </w:p>
    <w:p w14:paraId="7A982A4D" w14:textId="77777777" w:rsidR="007860EC" w:rsidRPr="007860EC" w:rsidRDefault="007860EC" w:rsidP="007860EC">
      <w:pPr>
        <w:spacing w:after="0"/>
        <w:rPr>
          <w:sz w:val="24"/>
          <w:szCs w:val="24"/>
        </w:rPr>
      </w:pPr>
    </w:p>
    <w:p w14:paraId="2F804140" w14:textId="3768CCC7" w:rsidR="00F86DD8" w:rsidRPr="007860EC" w:rsidRDefault="00F86DD8" w:rsidP="007860EC">
      <w:pPr>
        <w:spacing w:after="0"/>
        <w:rPr>
          <w:sz w:val="24"/>
          <w:szCs w:val="24"/>
        </w:rPr>
      </w:pPr>
      <w:r w:rsidRPr="007860EC">
        <w:rPr>
          <w:sz w:val="24"/>
          <w:szCs w:val="24"/>
        </w:rPr>
        <w:tab/>
      </w:r>
      <w:r w:rsidRPr="007860EC">
        <w:rPr>
          <w:sz w:val="24"/>
          <w:szCs w:val="24"/>
        </w:rPr>
        <w:tab/>
      </w:r>
    </w:p>
    <w:p w14:paraId="6C441542" w14:textId="5110250C" w:rsidR="00F86DD8" w:rsidRPr="00F86DD8" w:rsidRDefault="00F86DD8" w:rsidP="00F86DD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4CC823" w14:textId="77777777" w:rsidR="00F86DD8" w:rsidRPr="00F86DD8" w:rsidRDefault="00F86DD8" w:rsidP="00F86DD8">
      <w:pPr>
        <w:rPr>
          <w:sz w:val="24"/>
          <w:szCs w:val="24"/>
        </w:rPr>
      </w:pPr>
    </w:p>
    <w:p w14:paraId="2137F333" w14:textId="77777777" w:rsidR="00F86DD8" w:rsidRDefault="00F86DD8" w:rsidP="00F86DD8"/>
    <w:sectPr w:rsidR="00F8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10C2D"/>
    <w:multiLevelType w:val="hybridMultilevel"/>
    <w:tmpl w:val="B35A0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978AE"/>
    <w:multiLevelType w:val="hybridMultilevel"/>
    <w:tmpl w:val="BA246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870B3"/>
    <w:multiLevelType w:val="hybridMultilevel"/>
    <w:tmpl w:val="A82C1F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52A8D"/>
    <w:multiLevelType w:val="hybridMultilevel"/>
    <w:tmpl w:val="46AA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913FF"/>
    <w:multiLevelType w:val="hybridMultilevel"/>
    <w:tmpl w:val="30246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8"/>
    <w:rsid w:val="0000387C"/>
    <w:rsid w:val="000122D7"/>
    <w:rsid w:val="00071DF4"/>
    <w:rsid w:val="000A3C22"/>
    <w:rsid w:val="000B410E"/>
    <w:rsid w:val="000D192B"/>
    <w:rsid w:val="001D16E9"/>
    <w:rsid w:val="00295E68"/>
    <w:rsid w:val="002B3662"/>
    <w:rsid w:val="002E282E"/>
    <w:rsid w:val="002F2C4C"/>
    <w:rsid w:val="00365E7B"/>
    <w:rsid w:val="00381377"/>
    <w:rsid w:val="0045340B"/>
    <w:rsid w:val="004A0F4E"/>
    <w:rsid w:val="004D40DE"/>
    <w:rsid w:val="00612C08"/>
    <w:rsid w:val="00664EFB"/>
    <w:rsid w:val="00696FA2"/>
    <w:rsid w:val="00726C63"/>
    <w:rsid w:val="00754BC5"/>
    <w:rsid w:val="007860EC"/>
    <w:rsid w:val="008D4B26"/>
    <w:rsid w:val="009621B6"/>
    <w:rsid w:val="009B7C92"/>
    <w:rsid w:val="00A151DD"/>
    <w:rsid w:val="00A20980"/>
    <w:rsid w:val="00A9607B"/>
    <w:rsid w:val="00AB2299"/>
    <w:rsid w:val="00AE11C3"/>
    <w:rsid w:val="00B060E8"/>
    <w:rsid w:val="00B550DE"/>
    <w:rsid w:val="00BF0DBD"/>
    <w:rsid w:val="00C03778"/>
    <w:rsid w:val="00C26829"/>
    <w:rsid w:val="00CF568E"/>
    <w:rsid w:val="00CF7D7F"/>
    <w:rsid w:val="00D00F57"/>
    <w:rsid w:val="00D2103B"/>
    <w:rsid w:val="00E678A5"/>
    <w:rsid w:val="00EC3176"/>
    <w:rsid w:val="00F35EA6"/>
    <w:rsid w:val="00F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2690"/>
  <w15:chartTrackingRefBased/>
  <w15:docId w15:val="{60756B7D-9157-4BB3-92CC-D6EBC08A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6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Olejniczak</dc:creator>
  <cp:keywords/>
  <dc:description/>
  <cp:lastModifiedBy>Marek Chmiel</cp:lastModifiedBy>
  <cp:revision>6</cp:revision>
  <dcterms:created xsi:type="dcterms:W3CDTF">2025-01-25T17:16:00Z</dcterms:created>
  <dcterms:modified xsi:type="dcterms:W3CDTF">2025-05-29T18:52:00Z</dcterms:modified>
</cp:coreProperties>
</file>